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994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D9071E1" wp14:editId="096DB390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E3333C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73150FF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9FD3C6D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4303E9C1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2B67E2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43D099E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A6B4F0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7A781A0D" w14:textId="77777777" w:rsidR="00FD5209" w:rsidRPr="00D42E06" w:rsidRDefault="00FD5209" w:rsidP="00FD520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C4DC5" w14:textId="2FF80A44" w:rsidR="00FD5209" w:rsidRPr="00D42E06" w:rsidRDefault="00FD5209" w:rsidP="00FD520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201</w:t>
      </w:r>
    </w:p>
    <w:p w14:paraId="66309044" w14:textId="77777777" w:rsidR="00885077" w:rsidRPr="00FD5209" w:rsidRDefault="00885077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4217"/>
      </w:tblGrid>
      <w:tr w:rsidR="00885077" w:rsidRPr="00FD0462" w14:paraId="298348C7" w14:textId="77777777" w:rsidTr="00BF1359">
        <w:tc>
          <w:tcPr>
            <w:tcW w:w="5637" w:type="dxa"/>
          </w:tcPr>
          <w:p w14:paraId="701B8121" w14:textId="3548FA45" w:rsidR="00885077" w:rsidRPr="004370B1" w:rsidRDefault="00C02FD3" w:rsidP="00682954">
            <w:pPr>
              <w:tabs>
                <w:tab w:val="left" w:pos="1560"/>
                <w:tab w:val="left" w:pos="1701"/>
              </w:tabs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 звіт старости </w:t>
            </w:r>
            <w:r w:rsidR="00E3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Дзюньківського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старостинського округу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 xml:space="preserve"> </w:t>
            </w:r>
            <w:r w:rsidR="00E3249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ru-RU"/>
              </w:rPr>
              <w:t>Бараболі В. В.</w:t>
            </w:r>
            <w:r w:rsidRPr="00C02F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перед Погребищенською міською радою</w:t>
            </w:r>
          </w:p>
        </w:tc>
        <w:tc>
          <w:tcPr>
            <w:tcW w:w="4217" w:type="dxa"/>
          </w:tcPr>
          <w:p w14:paraId="6A35B590" w14:textId="77777777" w:rsidR="00885077" w:rsidRPr="00FD0462" w:rsidRDefault="00885077" w:rsidP="00D84CEC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14:paraId="2C8BD09D" w14:textId="77777777" w:rsidR="00CC6E48" w:rsidRDefault="00CC6E48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E3F03D5" w14:textId="77777777" w:rsidR="003B0A19" w:rsidRPr="00BE7C6A" w:rsidRDefault="003B0A19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Керуючись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ункт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11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астини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першої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26,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шостою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54</w:t>
      </w:r>
      <w:r w:rsidRPr="004A11D6">
        <w:rPr>
          <w:rFonts w:ascii="Times New Roman" w:eastAsia="Times New Roman" w:hAnsi="Times New Roman" w:cs="Times New Roman"/>
          <w:iCs/>
          <w:sz w:val="28"/>
          <w:szCs w:val="28"/>
          <w:vertAlign w:val="superscript"/>
          <w:lang w:eastAsia="ru-RU"/>
        </w:rPr>
        <w:t>1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ч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астин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ою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першою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</w:t>
      </w:r>
      <w:r w:rsidRPr="00D84CEC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атті 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59 Закону України «Про місцеве самоврядування в Україні», розділ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5 Положення про старосту Погребищенської міської ради, затвердженого рішенням 17 сесії Погребищенської міської ради 8 скликання від 07.10.2021 року №202-8/1565,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 від 27 жовтня 2022 року № 1045 «Про внесення змін та доповнень до Положення про старосту Погребищенської міської ради», рішення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34 сесії Погребищенської міської ради 8 скликання від 27 жовтня 2022 року №1046 «Про звітування старост про свою роботу перед жителями старостинських округів та Погребищенською міською радою 8 скликання», План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роботи Погребищенської міської ради на 2025 рік, затверджен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им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рішенням 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67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сесії Погребищенської міської ради 8 скликання від 22.12.202</w:t>
      </w:r>
      <w:r w:rsidRPr="000E1F8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4</w:t>
      </w: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року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, заслухавши та обговоривши звіт старости </w:t>
      </w:r>
      <w:r w:rsidR="00FC7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Дзюньківського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старостинського округу </w:t>
      </w:r>
      <w:r w:rsidR="00682954" w:rsidRPr="0068295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       </w:t>
      </w:r>
      <w:r w:rsidR="00FC7B6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 Бараболі В. В.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про свою роботу, </w:t>
      </w:r>
      <w:r w:rsidR="00C02FD3"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з метою забезпечення дотримання принципу гласності, підзвітності та відповідальності перед територіальною громадою, її органами та посадовими особами,</w:t>
      </w:r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враховуючи висновок </w:t>
      </w:r>
      <w:bookmarkStart w:id="0" w:name="_Hlk8823088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постійної комісії міської ради </w:t>
      </w:r>
      <w:bookmarkStart w:id="1" w:name="_Hlk89415537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bookmarkEnd w:id="1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</w:t>
      </w:r>
      <w:bookmarkEnd w:id="0"/>
      <w:r w:rsidR="00C02FD3"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міська рада</w:t>
      </w:r>
    </w:p>
    <w:p w14:paraId="0C9E37B0" w14:textId="77777777" w:rsidR="003B0A19" w:rsidRPr="006E70AC" w:rsidRDefault="003B0A19" w:rsidP="003B0A1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16"/>
          <w:szCs w:val="16"/>
          <w:lang w:eastAsia="ru-RU"/>
        </w:rPr>
      </w:pPr>
    </w:p>
    <w:p w14:paraId="2CCB2438" w14:textId="77777777" w:rsidR="003B0A19" w:rsidRDefault="003B0A19" w:rsidP="003B0A19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ВИРІШИЛА:</w:t>
      </w:r>
    </w:p>
    <w:p w14:paraId="0839448D" w14:textId="77777777" w:rsidR="003B0A19" w:rsidRPr="006E70AC" w:rsidRDefault="003B0A19" w:rsidP="003B0A1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3BABC4B5" w14:textId="62F3AE8A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Звіт старости </w:t>
      </w:r>
      <w:r w:rsidR="00FC7B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Дзюньківського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старостинського округу </w:t>
      </w:r>
      <w:r w:rsidR="00FC7B6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Бараболі Віктора Васильовича</w:t>
      </w: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Погребищенською міською радою, що додається, взяти до відома. </w:t>
      </w:r>
    </w:p>
    <w:p w14:paraId="47A636BC" w14:textId="77777777" w:rsidR="00C02FD3" w:rsidRPr="00C02FD3" w:rsidRDefault="00C02FD3" w:rsidP="00D84CEC">
      <w:pPr>
        <w:tabs>
          <w:tab w:val="left" w:pos="1560"/>
          <w:tab w:val="left" w:pos="170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2FD3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Контроль за виконанням цього рішення покласти на 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14:paraId="50EE07E1" w14:textId="77777777" w:rsidR="00885077" w:rsidRPr="00C02FD3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</w:p>
    <w:p w14:paraId="56B1184E" w14:textId="77777777" w:rsidR="0084055D" w:rsidRDefault="00885077" w:rsidP="00682954">
      <w:pPr>
        <w:spacing w:after="0" w:line="240" w:lineRule="auto"/>
        <w:rPr>
          <w:rFonts w:ascii="Times New Roman" w:hAnsi="Times New Roman"/>
          <w:b/>
          <w:sz w:val="28"/>
          <w:szCs w:val="28"/>
          <w:lang w:eastAsia="zh-CN"/>
        </w:rPr>
      </w:pPr>
      <w:r w:rsidRPr="004370B1">
        <w:rPr>
          <w:rFonts w:ascii="Times New Roman" w:hAnsi="Times New Roman"/>
          <w:b/>
          <w:sz w:val="28"/>
          <w:szCs w:val="28"/>
          <w:lang w:eastAsia="zh-CN"/>
        </w:rPr>
        <w:t xml:space="preserve">  Міський голова</w:t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</w:r>
      <w:r w:rsidRPr="004370B1">
        <w:rPr>
          <w:rFonts w:ascii="Times New Roman" w:hAnsi="Times New Roman"/>
          <w:b/>
          <w:sz w:val="28"/>
          <w:szCs w:val="28"/>
          <w:lang w:eastAsia="zh-CN"/>
        </w:rPr>
        <w:tab/>
        <w:t>Сергій ВОЛИНСЬКИЙ</w:t>
      </w:r>
      <w:r w:rsidR="0084055D">
        <w:rPr>
          <w:rFonts w:ascii="Times New Roman" w:hAnsi="Times New Roman"/>
          <w:b/>
          <w:sz w:val="28"/>
          <w:szCs w:val="28"/>
          <w:lang w:eastAsia="zh-CN"/>
        </w:rPr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643"/>
      </w:tblGrid>
      <w:tr w:rsidR="00D95F55" w14:paraId="1223345B" w14:textId="77777777" w:rsidTr="00D95F55">
        <w:tc>
          <w:tcPr>
            <w:tcW w:w="5211" w:type="dxa"/>
          </w:tcPr>
          <w:p w14:paraId="62FE52CF" w14:textId="77777777" w:rsidR="00D95F55" w:rsidRDefault="00D95F55" w:rsidP="00D84CEC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643" w:type="dxa"/>
          </w:tcPr>
          <w:p w14:paraId="7A67E794" w14:textId="77777777" w:rsidR="00FD5209" w:rsidRPr="00554934" w:rsidRDefault="00FD5209" w:rsidP="00FD520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Додаток</w:t>
            </w:r>
          </w:p>
          <w:p w14:paraId="7F2C1A9D" w14:textId="77777777" w:rsidR="00FD5209" w:rsidRPr="00554934" w:rsidRDefault="00FD5209" w:rsidP="00FD5209">
            <w:pPr>
              <w:suppressAutoHyphens/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</w:pP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до рішення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71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сесії Погребищенської міської ради 8 скликання</w:t>
            </w:r>
          </w:p>
          <w:p w14:paraId="6C1C3B7E" w14:textId="583DD6E6" w:rsidR="00D95F55" w:rsidRDefault="00FD5209" w:rsidP="00FD5209">
            <w:pPr>
              <w:rPr>
                <w:rFonts w:ascii="Times New Roman" w:hAnsi="Times New Roman"/>
                <w:b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27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березня</w:t>
            </w:r>
            <w:r w:rsidRPr="00554934"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 xml:space="preserve"> 2025 року №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zh-CN"/>
              </w:rPr>
              <w:t>201</w:t>
            </w:r>
          </w:p>
        </w:tc>
      </w:tr>
    </w:tbl>
    <w:p w14:paraId="6B9C49F8" w14:textId="77777777" w:rsidR="00885077" w:rsidRDefault="00885077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65CE90CC" w14:textId="216E2344" w:rsidR="0084055D" w:rsidRDefault="00D95F55" w:rsidP="00D84C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ru-RU" w:eastAsia="zh-C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З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віт старости </w:t>
      </w:r>
      <w:r w:rsidR="00FC7B6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Дзюньківського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старостинського округу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</w:t>
      </w:r>
      <w:r w:rsidR="00FC7B6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Бараболі В. В.</w:t>
      </w:r>
      <w:r w:rsidRPr="00C02FD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перед Погребищенською міською радою</w:t>
      </w:r>
    </w:p>
    <w:p w14:paraId="4095DCEB" w14:textId="77777777" w:rsidR="0084055D" w:rsidRDefault="0084055D" w:rsidP="00D84CE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ru-RU" w:eastAsia="zh-CN"/>
        </w:rPr>
      </w:pPr>
    </w:p>
    <w:p w14:paraId="044E3FBD" w14:textId="643644EA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Керуючись Конституцією України, ч.6 ст.54-1 Закону України «Про місцеве самоврядування в Україні», Положенням про старосту затвердженого рішенням 17 сесії Погребищенської міської ради 8 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ликання від 07.10.2021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року № 202-17-81/1565 я, Бараболя Віктор Васильович – староста Дзюньківського старостинського округу Погребищенської міської ради, звітую про свою роботу за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4 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рік. У своїй роботі я керувався законодавчими актами України. Виконував доручення Погребищенської міської ради та її виконавчого комітету, міського голови, здійснював надання інформації та виконував інші обов’язки, визначені законодавством України в межах своїх повноважень.</w:t>
      </w:r>
    </w:p>
    <w:p w14:paraId="48EFE10B" w14:textId="4CF28F2D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До Дзюньківського старостинського округу входить с. Дзюньків. Станом на 1 січня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року в наявності 58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7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дворів, в яких проживає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130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зареєстрован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іб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За звітний період померло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17 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іб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народилося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2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дітей. Проживає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багатодітних сімей. Соціальним працівником обслуговується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осіб, які потребують сторонньої допомоги.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Зареєстровано 26 внутрішньо переміщених осіб. Мобілізован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51 особа. На превеликий жаль, маємо 3 загиблих, 1 особа зникла безвісти.</w:t>
      </w:r>
    </w:p>
    <w:p w14:paraId="3599435B" w14:textId="08EFC04D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території села функціонують СФГ «Лан-П», 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омунальний заклад Дзюньківський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ліцей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в якому навчається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104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ітей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Комунальний заклад «Дзюньківський ЗДО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«Сонечко», який відвідує 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4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ітей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 Працює АЗПС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М, будинок культури, бібліотека, 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дільниця ветеринарної медицини, 2 продуктових, 2 господарських та 2 універсальних магазини.</w:t>
      </w:r>
    </w:p>
    <w:p w14:paraId="53B9C429" w14:textId="77777777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 посаді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адміністратора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працює Іванова Ольга Миколаївна. За звітний період:</w:t>
      </w:r>
    </w:p>
    <w:p w14:paraId="18A74B63" w14:textId="77777777" w:rsidR="00FC7B67" w:rsidRPr="006566DF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було видано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89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довідок;</w:t>
      </w:r>
    </w:p>
    <w:p w14:paraId="6503DD6B" w14:textId="77777777" w:rsidR="00FC7B67" w:rsidRPr="006566DF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надано інформацій в різні структурні підрозділи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51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60524482" w14:textId="77777777" w:rsidR="00FC7B67" w:rsidRPr="006566DF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оформлено субсидій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98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4F1B2BFB" w14:textId="77777777" w:rsidR="00FC7B67" w:rsidRPr="006566DF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оформлено допомоги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61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;</w:t>
      </w:r>
    </w:p>
    <w:p w14:paraId="60732695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оформлено пільг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15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3C9BF945" w14:textId="77777777" w:rsidR="00FC7B67" w:rsidRPr="006566DF" w:rsidRDefault="00FC7B67" w:rsidP="00FC7B67">
      <w:pPr>
        <w:pStyle w:val="a9"/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Також на неї було покладено відповідальність за санітарний стан будівлі старостату, з якою вона успішно справляється.</w:t>
      </w:r>
    </w:p>
    <w:p w14:paraId="46B6AF6C" w14:textId="77777777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Протягом минулого року я:</w:t>
      </w:r>
    </w:p>
    <w:p w14:paraId="69749687" w14:textId="77777777" w:rsidR="00FC7B67" w:rsidRPr="006566DF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брав участь у засіданнях виконавчого комітету Погребищенської міської ради;</w:t>
      </w:r>
    </w:p>
    <w:p w14:paraId="38BFA025" w14:textId="77777777" w:rsidR="00FC7B67" w:rsidRPr="000015F4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здійснював прийом громадян та вирішував їхні проблеми різного характеру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</w:t>
      </w:r>
    </w:p>
    <w:p w14:paraId="2A6F82E2" w14:textId="77777777" w:rsidR="00FC7B67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звітний період в межах повноважень виконано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66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нотаріальних дій.</w:t>
      </w:r>
    </w:p>
    <w:p w14:paraId="12FCF0F8" w14:textId="608C38C4" w:rsidR="00FC7B67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lastRenderedPageBreak/>
        <w:t>Неодноразово проводилася робота по збору продуктів харчування та засобів гігієни для бійців у діючі частини, в Науково-дослідний інститут реабілітації осіб з інвалідністю, нейрохірургічне відділення лікарні ім. Ющенка. Колективу ФГ «Лан-П» та Дзюньківському ліцею вручено подяки.</w:t>
      </w:r>
    </w:p>
    <w:p w14:paraId="0CB51DE8" w14:textId="77777777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День перемоги над нацизмом у Другій світовій війні було організовано покладання квітів до пам’ятника загиблим жителям села Дзюнькова. Також покладались квіти до пам’ятника воїну-афганцю Іващуку Василю.</w:t>
      </w:r>
    </w:p>
    <w:p w14:paraId="1B490F85" w14:textId="77777777" w:rsidR="00FC7B67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Було організовано покладання квітів та панахида в пам’ять дітям жертвам Голодомору.</w:t>
      </w:r>
    </w:p>
    <w:p w14:paraId="5CE52AAB" w14:textId="4F09F5E0" w:rsidR="00FC7B67" w:rsidRDefault="00BE7C6A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Брав</w:t>
      </w:r>
      <w:r w:rsidR="00FC7B67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участь в оповіщенні військовозобов’язаних та доставці мобілізованих.</w:t>
      </w:r>
    </w:p>
    <w:p w14:paraId="5EA2DBA7" w14:textId="15240D86" w:rsidR="00FC7B67" w:rsidRPr="006566DF" w:rsidRDefault="00FC7B67" w:rsidP="00FC7B6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За звітний період спільно з працівником 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 w:rsidRPr="006566DF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благоустрою Гунчаком С.М. було:</w:t>
      </w:r>
    </w:p>
    <w:p w14:paraId="28D18756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здійснено поточний ремонт дитячого майданчика;</w:t>
      </w:r>
    </w:p>
    <w:p w14:paraId="0941B6C7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відремонтовано лавки біля поштового відділення та на території будинку культури;</w:t>
      </w:r>
    </w:p>
    <w:p w14:paraId="390D9D2D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видалено 8 аварійних дерев;</w:t>
      </w:r>
    </w:p>
    <w:p w14:paraId="5A53999E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здійснено білощебеневий ремонт ділянки вулиці Ярова;</w:t>
      </w:r>
    </w:p>
    <w:p w14:paraId="54392D2C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видалено кущі та дерева по вулиці Ярова;</w:t>
      </w:r>
    </w:p>
    <w:p w14:paraId="3086C49B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виконано поточний внутрішній ремонт адмінбудівлі старостату;</w:t>
      </w:r>
    </w:p>
    <w:p w14:paraId="3D313D0F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висаджено квіти на клумбі в центрі села Дзюньків;</w:t>
      </w:r>
    </w:p>
    <w:p w14:paraId="25003E9E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відновлено електропроводку в кочегарці адмінбудівлі старостату;</w:t>
      </w:r>
    </w:p>
    <w:p w14:paraId="156F08E5" w14:textId="77777777" w:rsidR="00FC7B67" w:rsidRPr="00BA4BA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кладовищі по вулиці Центральна проведено благоустрій, підготовлено до провід, встановлено туалет;</w:t>
      </w:r>
    </w:p>
    <w:p w14:paraId="5FB4F655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кладовищі по вулиці Комарова проведено благоустрій, замінено частину штахетника на металевий, дерев’яний штахетник відремонтовано, встановлено туалет;</w:t>
      </w:r>
    </w:p>
    <w:p w14:paraId="3C5AFD1C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кладовищі по вулиці Кооперативна проведено благоустрій, підготовлено до провід, встановлено туалет;</w:t>
      </w:r>
    </w:p>
    <w:p w14:paraId="09ACFA09" w14:textId="3D564FEB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регулярно проводилися роботи 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благоустрою в центрі села Дзюньків;</w:t>
      </w:r>
    </w:p>
    <w:p w14:paraId="4C00DD19" w14:textId="77777777" w:rsidR="00FC7B67" w:rsidRDefault="00FC7B67" w:rsidP="00FC7B67">
      <w:pPr>
        <w:pStyle w:val="a9"/>
        <w:numPr>
          <w:ilvl w:val="0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 зимовий період регулярно проводилося підсипання доріг.</w:t>
      </w:r>
    </w:p>
    <w:p w14:paraId="582ED9E7" w14:textId="718F6D1F" w:rsidR="00FC7B67" w:rsidRPr="00386822" w:rsidRDefault="00FC7B67" w:rsidP="00FC7B6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На 2025 рік заплановано замін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вхідних дверей та дверей запасних виходів у будинку культури, встановлення огорожі на кладовищі по вулиці Комарова.</w:t>
      </w:r>
    </w:p>
    <w:p w14:paraId="186A5A3F" w14:textId="2D2978EB" w:rsidR="00FC7B67" w:rsidRPr="00152F8B" w:rsidRDefault="00FC7B67" w:rsidP="00FC7B67">
      <w:pPr>
        <w:shd w:val="clear" w:color="auto" w:fill="FFFFFF"/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Дякую голові та всім працівникам міської ради за розуміння 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і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співпрацю. Також дякую керівникам та працівникам всіх структурних підрозділів, депутату міської ради Гаврилюку В.В., керівникам фермерських господарств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Поліщуку П.І., Колотуцькому О.Л., Михальченку М.І., підприємцям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: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Лабенку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А.М., Северину А.Г., Мігалю В.Ю., завіду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вачці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бібліотек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Пазюн Н.Д., завіду</w:t>
      </w:r>
      <w:r w:rsidR="00BE7C6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вачці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удинку культури Пастушенко Л.І</w:t>
      </w:r>
      <w:r w:rsidRPr="00152F8B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., всім активним жителям села Дзюньків.</w:t>
      </w:r>
    </w:p>
    <w:p w14:paraId="21A850CB" w14:textId="77777777" w:rsidR="0084055D" w:rsidRPr="003B0A19" w:rsidRDefault="0084055D" w:rsidP="00D84CE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30342B" w14:textId="77777777" w:rsidR="0084055D" w:rsidRPr="0084055D" w:rsidRDefault="0084055D" w:rsidP="00D84CEC">
      <w:pPr>
        <w:tabs>
          <w:tab w:val="left" w:pos="93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E26D8" w14:textId="7D63719E" w:rsidR="0084055D" w:rsidRPr="00D84CEC" w:rsidRDefault="0084055D" w:rsidP="00D84C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Староста </w:t>
      </w:r>
      <w:r w:rsidR="00FC7B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Дзюньківського</w:t>
      </w: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E350269" w14:textId="5B071909" w:rsidR="0084055D" w:rsidRPr="00D84CEC" w:rsidRDefault="0084055D" w:rsidP="00D84CE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ru-RU" w:eastAsia="zh-CN"/>
        </w:rPr>
      </w:pPr>
      <w:r w:rsidRPr="00D84C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старостинського округу                                            </w:t>
      </w:r>
      <w:r w:rsidR="00D84CE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</w:t>
      </w:r>
      <w:r w:rsidR="00D812B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FC7B6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Віктор БАРАБОЛЯ</w:t>
      </w:r>
    </w:p>
    <w:sectPr w:rsidR="0084055D" w:rsidRPr="00D84CEC" w:rsidSect="003B0A19">
      <w:pgSz w:w="11906" w:h="16838"/>
      <w:pgMar w:top="993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A1424E"/>
    <w:multiLevelType w:val="hybridMultilevel"/>
    <w:tmpl w:val="E7207E66"/>
    <w:lvl w:ilvl="0" w:tplc="56462E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040633"/>
    <w:multiLevelType w:val="hybridMultilevel"/>
    <w:tmpl w:val="C3A29566"/>
    <w:lvl w:ilvl="0" w:tplc="82D461D6">
      <w:numFmt w:val="bullet"/>
      <w:lvlText w:val="-"/>
      <w:lvlJc w:val="left"/>
      <w:pPr>
        <w:ind w:left="225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2" w15:restartNumberingAfterBreak="0">
    <w:nsid w:val="6D1E56B4"/>
    <w:multiLevelType w:val="hybridMultilevel"/>
    <w:tmpl w:val="A5B208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2238204">
    <w:abstractNumId w:val="2"/>
  </w:num>
  <w:num w:numId="2" w16cid:durableId="1848053039">
    <w:abstractNumId w:val="1"/>
  </w:num>
  <w:num w:numId="3" w16cid:durableId="798493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10FE"/>
    <w:rsid w:val="00066D84"/>
    <w:rsid w:val="000D7970"/>
    <w:rsid w:val="000E1F83"/>
    <w:rsid w:val="00150B34"/>
    <w:rsid w:val="00160CF5"/>
    <w:rsid w:val="00215766"/>
    <w:rsid w:val="00322FD4"/>
    <w:rsid w:val="003625B5"/>
    <w:rsid w:val="003A1305"/>
    <w:rsid w:val="003B0A19"/>
    <w:rsid w:val="00414D68"/>
    <w:rsid w:val="00426633"/>
    <w:rsid w:val="004302CA"/>
    <w:rsid w:val="004304B6"/>
    <w:rsid w:val="00440C16"/>
    <w:rsid w:val="00481DF8"/>
    <w:rsid w:val="004A11D6"/>
    <w:rsid w:val="004A156F"/>
    <w:rsid w:val="004B0998"/>
    <w:rsid w:val="004C407C"/>
    <w:rsid w:val="004E22DC"/>
    <w:rsid w:val="00526C65"/>
    <w:rsid w:val="0056198E"/>
    <w:rsid w:val="005B0E74"/>
    <w:rsid w:val="0063282A"/>
    <w:rsid w:val="0067439C"/>
    <w:rsid w:val="00682954"/>
    <w:rsid w:val="00687A98"/>
    <w:rsid w:val="007276BA"/>
    <w:rsid w:val="0075444A"/>
    <w:rsid w:val="00765EF5"/>
    <w:rsid w:val="00771B51"/>
    <w:rsid w:val="007A2206"/>
    <w:rsid w:val="007A63B5"/>
    <w:rsid w:val="007B506F"/>
    <w:rsid w:val="007C4EF0"/>
    <w:rsid w:val="0084055D"/>
    <w:rsid w:val="00874C69"/>
    <w:rsid w:val="00885077"/>
    <w:rsid w:val="00892674"/>
    <w:rsid w:val="008A0D85"/>
    <w:rsid w:val="008C10FE"/>
    <w:rsid w:val="00942513"/>
    <w:rsid w:val="00985A65"/>
    <w:rsid w:val="009C4A29"/>
    <w:rsid w:val="009C4ECF"/>
    <w:rsid w:val="009D2898"/>
    <w:rsid w:val="00A1509D"/>
    <w:rsid w:val="00A2293B"/>
    <w:rsid w:val="00A93621"/>
    <w:rsid w:val="00AC0318"/>
    <w:rsid w:val="00B86C6E"/>
    <w:rsid w:val="00BE03A6"/>
    <w:rsid w:val="00BE7C6A"/>
    <w:rsid w:val="00BF1359"/>
    <w:rsid w:val="00C02FD3"/>
    <w:rsid w:val="00C64A16"/>
    <w:rsid w:val="00CC5174"/>
    <w:rsid w:val="00CC68B9"/>
    <w:rsid w:val="00CC6E48"/>
    <w:rsid w:val="00D57067"/>
    <w:rsid w:val="00D812BD"/>
    <w:rsid w:val="00D84CEC"/>
    <w:rsid w:val="00D941A9"/>
    <w:rsid w:val="00D95F55"/>
    <w:rsid w:val="00DB73D9"/>
    <w:rsid w:val="00DE1DAD"/>
    <w:rsid w:val="00E00C31"/>
    <w:rsid w:val="00E3249D"/>
    <w:rsid w:val="00E90387"/>
    <w:rsid w:val="00E90BB5"/>
    <w:rsid w:val="00F04C17"/>
    <w:rsid w:val="00F323C6"/>
    <w:rsid w:val="00F547E2"/>
    <w:rsid w:val="00FB4E7D"/>
    <w:rsid w:val="00FC7B67"/>
    <w:rsid w:val="00FD5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C51B7"/>
  <w15:docId w15:val="{AE75A03A-7F14-48A2-B0EA-973E548B3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6E48"/>
    <w:rPr>
      <w:kern w:val="0"/>
    </w:rPr>
  </w:style>
  <w:style w:type="paragraph" w:styleId="1">
    <w:name w:val="heading 1"/>
    <w:basedOn w:val="a"/>
    <w:next w:val="a"/>
    <w:link w:val="10"/>
    <w:uiPriority w:val="9"/>
    <w:qFormat/>
    <w:rsid w:val="008C1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C1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C1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C1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C1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C10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C10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10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C10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1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C1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C1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C10FE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C10FE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C10F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C10F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C10F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C10F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C10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8C1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C10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8C1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C10FE"/>
    <w:pPr>
      <w:spacing w:before="160"/>
      <w:jc w:val="center"/>
    </w:pPr>
    <w:rPr>
      <w:i/>
      <w:iCs/>
      <w:color w:val="404040" w:themeColor="text1" w:themeTint="BF"/>
      <w:kern w:val="2"/>
    </w:rPr>
  </w:style>
  <w:style w:type="character" w:customStyle="1" w:styleId="a8">
    <w:name w:val="Цитата Знак"/>
    <w:basedOn w:val="a0"/>
    <w:link w:val="a7"/>
    <w:uiPriority w:val="29"/>
    <w:rsid w:val="008C10F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C10FE"/>
    <w:pPr>
      <w:ind w:left="720"/>
      <w:contextualSpacing/>
    </w:pPr>
    <w:rPr>
      <w:kern w:val="2"/>
    </w:rPr>
  </w:style>
  <w:style w:type="character" w:styleId="aa">
    <w:name w:val="Intense Emphasis"/>
    <w:basedOn w:val="a0"/>
    <w:uiPriority w:val="21"/>
    <w:qFormat/>
    <w:rsid w:val="008C10FE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C1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</w:rPr>
  </w:style>
  <w:style w:type="character" w:customStyle="1" w:styleId="ac">
    <w:name w:val="Насичена цитата Знак"/>
    <w:basedOn w:val="a0"/>
    <w:link w:val="ab"/>
    <w:uiPriority w:val="30"/>
    <w:rsid w:val="008C10FE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8C10FE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59"/>
    <w:rsid w:val="009C4A29"/>
    <w:pPr>
      <w:spacing w:after="0" w:line="240" w:lineRule="auto"/>
    </w:pPr>
    <w:rPr>
      <w:kern w:val="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6337,baiaagaaboqcaaad9xyaaauffwaaaaaaaaaaaaaaaaaaaaaaaaaaaaaaaaaaaaaaaaaaaaaaaaaaaaaaaaaaaaaaaaaaaaaaaaaaaaaaaaaaaaaaaaaaaaaaaaaaaaaaaaaaaaaaaaaaaaaaaaaaaaaaaaaaaaaaaaaaaaaaaaaaaaaaaaaaaaaaaaaaaaaaaaaaaaaaaaaaaaaaaaaaaaaaaaaaaaaaaaaaaaaa"/>
    <w:basedOn w:val="a0"/>
    <w:rsid w:val="009C4A29"/>
  </w:style>
  <w:style w:type="character" w:customStyle="1" w:styleId="211pt">
    <w:name w:val="Основний текст (2) + 11 pt"/>
    <w:basedOn w:val="a0"/>
    <w:rsid w:val="009C4A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character" w:customStyle="1" w:styleId="11">
    <w:name w:val="Основной текст Знак1"/>
    <w:rsid w:val="004E22DC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paragraph" w:styleId="af">
    <w:name w:val="Balloon Text"/>
    <w:basedOn w:val="a"/>
    <w:link w:val="af0"/>
    <w:uiPriority w:val="99"/>
    <w:semiHidden/>
    <w:unhideWhenUsed/>
    <w:rsid w:val="00754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75444A"/>
    <w:rPr>
      <w:rFonts w:ascii="Tahoma" w:hAnsi="Tahoma" w:cs="Tahoma"/>
      <w:kern w:val="0"/>
      <w:sz w:val="16"/>
      <w:szCs w:val="16"/>
    </w:rPr>
  </w:style>
  <w:style w:type="paragraph" w:styleId="af1">
    <w:name w:val="Normal (Web)"/>
    <w:basedOn w:val="a"/>
    <w:uiPriority w:val="99"/>
    <w:semiHidden/>
    <w:unhideWhenUsed/>
    <w:rsid w:val="006829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2">
    <w:name w:val="Strong"/>
    <w:basedOn w:val="a0"/>
    <w:uiPriority w:val="22"/>
    <w:qFormat/>
    <w:rsid w:val="006829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8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66A08-AF5F-4B8F-9200-BF2F792F5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4235</Words>
  <Characters>2415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Wad Pogreb</cp:lastModifiedBy>
  <cp:revision>8</cp:revision>
  <cp:lastPrinted>2025-02-14T11:46:00Z</cp:lastPrinted>
  <dcterms:created xsi:type="dcterms:W3CDTF">2025-03-06T12:18:00Z</dcterms:created>
  <dcterms:modified xsi:type="dcterms:W3CDTF">2025-03-27T12:32:00Z</dcterms:modified>
</cp:coreProperties>
</file>